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insideH w:val="single" w:sz="18" w:space="0" w:color="000000"/>
        </w:tblBorders>
        <w:tblLayout w:type="fixed"/>
        <w:tblLook w:val="00A0"/>
      </w:tblPr>
      <w:tblGrid>
        <w:gridCol w:w="3969"/>
        <w:gridCol w:w="1560"/>
        <w:gridCol w:w="4394"/>
      </w:tblGrid>
      <w:tr w:rsidR="006B69EC" w:rsidRPr="00406C95" w:rsidTr="003C05C0">
        <w:trPr>
          <w:trHeight w:val="108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9EC" w:rsidRDefault="006B69EC" w:rsidP="003C05C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406C95">
              <w:rPr>
                <w:snapToGrid w:val="0"/>
                <w:sz w:val="22"/>
                <w:szCs w:val="22"/>
              </w:rPr>
              <w:t>ГРАМАДСКАЕ АБ'ЯДНАННЕ</w:t>
            </w:r>
          </w:p>
          <w:p w:rsidR="006B69EC" w:rsidRDefault="006B69EC" w:rsidP="003C05C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06C95">
              <w:rPr>
                <w:b/>
                <w:snapToGrid w:val="0"/>
                <w:sz w:val="22"/>
                <w:szCs w:val="22"/>
              </w:rPr>
              <w:t>«М</w:t>
            </w:r>
            <w:proofErr w:type="gramStart"/>
            <w:r w:rsidRPr="00406C95">
              <w:rPr>
                <w:b/>
                <w:snapToGrid w:val="0"/>
                <w:sz w:val="22"/>
                <w:szCs w:val="22"/>
                <w:lang w:val="en-US"/>
              </w:rPr>
              <w:t>I</w:t>
            </w:r>
            <w:proofErr w:type="gramEnd"/>
            <w:r w:rsidRPr="00406C95">
              <w:rPr>
                <w:b/>
                <w:snapToGrid w:val="0"/>
                <w:sz w:val="22"/>
                <w:szCs w:val="22"/>
              </w:rPr>
              <w:t>НСКАЕ ТАВАРЫСТВА</w:t>
            </w:r>
          </w:p>
          <w:p w:rsidR="006B69EC" w:rsidRPr="00406C95" w:rsidRDefault="006B69EC" w:rsidP="003C05C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06C95">
              <w:rPr>
                <w:b/>
                <w:snapToGrid w:val="0"/>
                <w:sz w:val="22"/>
                <w:szCs w:val="22"/>
              </w:rPr>
              <w:t>СПАЖЫЎЦОЎ»</w:t>
            </w:r>
          </w:p>
          <w:p w:rsidR="006B69EC" w:rsidRPr="00406C95" w:rsidRDefault="006B69EC" w:rsidP="003C05C0">
            <w:pPr>
              <w:widowControl w:val="0"/>
              <w:jc w:val="center"/>
              <w:rPr>
                <w:snapToGrid w:val="0"/>
              </w:rPr>
            </w:pPr>
          </w:p>
          <w:p w:rsidR="006B69EC" w:rsidRPr="00406C95" w:rsidRDefault="006B69EC" w:rsidP="003C05C0">
            <w:pPr>
              <w:widowControl w:val="0"/>
              <w:spacing w:line="240" w:lineRule="exact"/>
              <w:ind w:left="33"/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406C95">
              <w:rPr>
                <w:snapToGrid w:val="0"/>
                <w:sz w:val="18"/>
                <w:szCs w:val="18"/>
              </w:rPr>
              <w:t>вул</w:t>
            </w:r>
            <w:proofErr w:type="spellEnd"/>
            <w:r w:rsidRPr="00406C95">
              <w:rPr>
                <w:snapToGrid w:val="0"/>
                <w:sz w:val="18"/>
                <w:szCs w:val="18"/>
              </w:rPr>
              <w:t xml:space="preserve">. </w:t>
            </w:r>
            <w:proofErr w:type="gramStart"/>
            <w:r w:rsidRPr="00406C95">
              <w:rPr>
                <w:snapToGrid w:val="0"/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Pr="00406C95">
              <w:rPr>
                <w:snapToGrid w:val="0"/>
                <w:sz w:val="18"/>
                <w:szCs w:val="18"/>
              </w:rPr>
              <w:t>нтэрнацыянальная</w:t>
            </w:r>
            <w:proofErr w:type="spellEnd"/>
            <w:r w:rsidRPr="00406C95">
              <w:rPr>
                <w:snapToGrid w:val="0"/>
                <w:sz w:val="18"/>
                <w:szCs w:val="18"/>
              </w:rPr>
              <w:t>, 23</w:t>
            </w:r>
            <w:r>
              <w:rPr>
                <w:snapToGrid w:val="0"/>
                <w:sz w:val="18"/>
                <w:szCs w:val="18"/>
              </w:rPr>
              <w:t>, к.22</w:t>
            </w:r>
          </w:p>
          <w:p w:rsidR="006B69EC" w:rsidRPr="00406C95" w:rsidRDefault="006B69EC" w:rsidP="003C05C0">
            <w:pPr>
              <w:widowControl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220030, г. </w:t>
            </w:r>
            <w:r w:rsidRPr="00406C95">
              <w:rPr>
                <w:snapToGrid w:val="0"/>
                <w:sz w:val="18"/>
                <w:szCs w:val="18"/>
              </w:rPr>
              <w:t>М</w:t>
            </w:r>
            <w:proofErr w:type="spellStart"/>
            <w:proofErr w:type="gramStart"/>
            <w:r w:rsidRPr="00406C95">
              <w:rPr>
                <w:snapToGrid w:val="0"/>
                <w:sz w:val="18"/>
                <w:szCs w:val="18"/>
                <w:lang w:val="en-US"/>
              </w:rPr>
              <w:t>i</w:t>
            </w:r>
            <w:proofErr w:type="gramEnd"/>
            <w:r w:rsidRPr="00406C95">
              <w:rPr>
                <w:snapToGrid w:val="0"/>
                <w:sz w:val="18"/>
                <w:szCs w:val="18"/>
              </w:rPr>
              <w:t>нск</w:t>
            </w:r>
            <w:proofErr w:type="spellEnd"/>
          </w:p>
          <w:p w:rsidR="006B69EC" w:rsidRPr="00406C95" w:rsidRDefault="006B69EC" w:rsidP="003C05C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тел: (017) 226 72 90, </w:t>
            </w:r>
            <w:r w:rsidRPr="00406C95">
              <w:rPr>
                <w:snapToGrid w:val="0"/>
                <w:sz w:val="18"/>
                <w:szCs w:val="18"/>
              </w:rPr>
              <w:t>тел./факс: (017) 226 12 54</w:t>
            </w:r>
          </w:p>
          <w:p w:rsidR="006B69EC" w:rsidRPr="00406C95" w:rsidRDefault="006B69EC" w:rsidP="003C05C0">
            <w:pPr>
              <w:widowControl w:val="0"/>
              <w:jc w:val="center"/>
              <w:rPr>
                <w:snapToGrid w:val="0"/>
                <w:sz w:val="18"/>
                <w:szCs w:val="18"/>
                <w:lang w:val="en-US"/>
              </w:rPr>
            </w:pPr>
            <w:proofErr w:type="gramStart"/>
            <w:r w:rsidRPr="00406C95">
              <w:rPr>
                <w:snapToGrid w:val="0"/>
                <w:sz w:val="18"/>
                <w:szCs w:val="18"/>
              </w:rPr>
              <w:t>Е</w:t>
            </w:r>
            <w:proofErr w:type="gramEnd"/>
            <w:r w:rsidRPr="00406C95">
              <w:rPr>
                <w:snapToGrid w:val="0"/>
                <w:sz w:val="18"/>
                <w:szCs w:val="18"/>
                <w:lang w:val="en-US"/>
              </w:rPr>
              <w:t>-mail: msc94 mail.ru</w:t>
            </w:r>
          </w:p>
          <w:p w:rsidR="006B69EC" w:rsidRPr="00406C95" w:rsidRDefault="006B69EC" w:rsidP="003C05C0">
            <w:pPr>
              <w:widowControl w:val="0"/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  <w:p w:rsidR="006B69EC" w:rsidRPr="00E001CD" w:rsidRDefault="006B69EC" w:rsidP="003C05C0">
            <w:pPr>
              <w:widowControl w:val="0"/>
              <w:jc w:val="center"/>
              <w:rPr>
                <w:snapToGrid w:val="0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406C95">
              <w:rPr>
                <w:snapToGrid w:val="0"/>
                <w:sz w:val="18"/>
                <w:szCs w:val="18"/>
                <w:lang w:val="en-US"/>
              </w:rPr>
              <w:t>/</w:t>
            </w:r>
            <w:r>
              <w:rPr>
                <w:snapToGrid w:val="0"/>
                <w:sz w:val="18"/>
                <w:szCs w:val="18"/>
              </w:rPr>
              <w:t>с</w:t>
            </w:r>
            <w:r w:rsidRPr="00406C95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E001CD">
              <w:rPr>
                <w:snapToGrid w:val="0"/>
                <w:sz w:val="18"/>
                <w:szCs w:val="18"/>
                <w:lang w:val="en-US"/>
              </w:rPr>
              <w:t>№ 3015025253007</w:t>
            </w:r>
          </w:p>
          <w:p w:rsidR="006B69EC" w:rsidRPr="00406C95" w:rsidRDefault="006B69EC" w:rsidP="003C05C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РКЦ № 1 ЗАО «БСБ </w:t>
            </w:r>
            <w:r w:rsidRPr="00406C95">
              <w:rPr>
                <w:snapToGrid w:val="0"/>
                <w:sz w:val="18"/>
                <w:szCs w:val="18"/>
              </w:rPr>
              <w:t xml:space="preserve">Банк» в </w:t>
            </w:r>
            <w:proofErr w:type="gramStart"/>
            <w:r w:rsidRPr="00406C95">
              <w:rPr>
                <w:snapToGrid w:val="0"/>
                <w:sz w:val="18"/>
                <w:szCs w:val="18"/>
              </w:rPr>
              <w:t>г</w:t>
            </w:r>
            <w:proofErr w:type="gramEnd"/>
            <w:r w:rsidRPr="00406C95">
              <w:rPr>
                <w:snapToGrid w:val="0"/>
                <w:sz w:val="18"/>
                <w:szCs w:val="18"/>
              </w:rPr>
              <w:t>.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406C95">
              <w:rPr>
                <w:snapToGrid w:val="0"/>
                <w:sz w:val="18"/>
                <w:szCs w:val="18"/>
              </w:rPr>
              <w:t>Минске</w:t>
            </w:r>
          </w:p>
          <w:p w:rsidR="006B69EC" w:rsidRPr="00406C95" w:rsidRDefault="006B69EC" w:rsidP="003C05C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18"/>
                <w:szCs w:val="18"/>
              </w:rPr>
              <w:t>к</w:t>
            </w:r>
            <w:r w:rsidRPr="00406C95">
              <w:rPr>
                <w:snapToGrid w:val="0"/>
                <w:sz w:val="18"/>
                <w:szCs w:val="18"/>
              </w:rPr>
              <w:t>од 175, УНП 100902739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9EC" w:rsidRPr="00406C95" w:rsidRDefault="006B69EC" w:rsidP="003C05C0">
            <w:pPr>
              <w:widowControl w:val="0"/>
              <w:rPr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50165</wp:posOffset>
                  </wp:positionV>
                  <wp:extent cx="447675" cy="6191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snapToGrid w:val="0"/>
              </w:rPr>
              <w:t xml:space="preserve">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9EC" w:rsidRPr="00406C95" w:rsidRDefault="006B69EC" w:rsidP="003C05C0">
            <w:pPr>
              <w:widowControl w:val="0"/>
              <w:tabs>
                <w:tab w:val="left" w:pos="459"/>
              </w:tabs>
              <w:jc w:val="center"/>
              <w:rPr>
                <w:snapToGrid w:val="0"/>
                <w:sz w:val="22"/>
                <w:szCs w:val="22"/>
              </w:rPr>
            </w:pPr>
            <w:r w:rsidRPr="00406C95">
              <w:rPr>
                <w:snapToGrid w:val="0"/>
                <w:sz w:val="22"/>
                <w:szCs w:val="22"/>
              </w:rPr>
              <w:t>ОБЩЕСТВЕННОЕ ОБЪЕДИНЕНИЕ</w:t>
            </w:r>
          </w:p>
          <w:p w:rsidR="006B69EC" w:rsidRPr="00406C95" w:rsidRDefault="006B69EC" w:rsidP="003C05C0">
            <w:pPr>
              <w:widowControl w:val="0"/>
              <w:tabs>
                <w:tab w:val="left" w:pos="459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06C95">
              <w:rPr>
                <w:b/>
                <w:snapToGrid w:val="0"/>
                <w:sz w:val="22"/>
                <w:szCs w:val="22"/>
              </w:rPr>
              <w:t>«МИНСКОЕ ОБЩЕСТВО</w:t>
            </w:r>
          </w:p>
          <w:p w:rsidR="006B69EC" w:rsidRPr="00406C95" w:rsidRDefault="006B69EC" w:rsidP="003C05C0">
            <w:pPr>
              <w:tabs>
                <w:tab w:val="left" w:pos="459"/>
              </w:tabs>
              <w:ind w:left="-77" w:firstLine="77"/>
              <w:jc w:val="center"/>
              <w:rPr>
                <w:b/>
                <w:snapToGrid w:val="0"/>
                <w:sz w:val="22"/>
                <w:szCs w:val="22"/>
              </w:rPr>
            </w:pPr>
            <w:r w:rsidRPr="00406C95">
              <w:rPr>
                <w:b/>
                <w:snapToGrid w:val="0"/>
                <w:sz w:val="22"/>
                <w:szCs w:val="22"/>
              </w:rPr>
              <w:t>ПОТРЕБИТЕЛЕЙ»</w:t>
            </w:r>
          </w:p>
          <w:p w:rsidR="006B69EC" w:rsidRPr="00406C95" w:rsidRDefault="006B69EC" w:rsidP="003C05C0">
            <w:pPr>
              <w:widowControl w:val="0"/>
              <w:tabs>
                <w:tab w:val="left" w:pos="459"/>
              </w:tabs>
              <w:jc w:val="center"/>
              <w:rPr>
                <w:snapToGrid w:val="0"/>
              </w:rPr>
            </w:pPr>
          </w:p>
          <w:p w:rsidR="006B69EC" w:rsidRPr="00406C95" w:rsidRDefault="006B69EC" w:rsidP="003C05C0">
            <w:pPr>
              <w:widowControl w:val="0"/>
              <w:tabs>
                <w:tab w:val="left" w:pos="459"/>
              </w:tabs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406C95">
              <w:rPr>
                <w:snapToGrid w:val="0"/>
                <w:sz w:val="18"/>
                <w:szCs w:val="18"/>
              </w:rPr>
              <w:t>ул. Интернациональная, 23</w:t>
            </w:r>
            <w:r>
              <w:rPr>
                <w:snapToGrid w:val="0"/>
                <w:sz w:val="18"/>
                <w:szCs w:val="18"/>
              </w:rPr>
              <w:t>, к.22</w:t>
            </w:r>
          </w:p>
          <w:p w:rsidR="006B69EC" w:rsidRPr="00406C95" w:rsidRDefault="006B69EC" w:rsidP="003C05C0">
            <w:pPr>
              <w:widowControl w:val="0"/>
              <w:tabs>
                <w:tab w:val="left" w:pos="459"/>
              </w:tabs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 w:rsidRPr="00406C95">
              <w:rPr>
                <w:snapToGrid w:val="0"/>
                <w:sz w:val="18"/>
                <w:szCs w:val="18"/>
              </w:rPr>
              <w:t>220030, г. Минск</w:t>
            </w:r>
          </w:p>
          <w:p w:rsidR="006B69EC" w:rsidRPr="00406C95" w:rsidRDefault="006B69EC" w:rsidP="003C05C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тел: (017) 226 72 90, </w:t>
            </w:r>
            <w:r w:rsidRPr="00406C95">
              <w:rPr>
                <w:snapToGrid w:val="0"/>
                <w:sz w:val="18"/>
                <w:szCs w:val="18"/>
              </w:rPr>
              <w:t>тел./факс: (017) 226 12 54</w:t>
            </w:r>
          </w:p>
          <w:p w:rsidR="006B69EC" w:rsidRPr="00406C95" w:rsidRDefault="006B69EC" w:rsidP="003C05C0">
            <w:pPr>
              <w:widowControl w:val="0"/>
              <w:jc w:val="center"/>
              <w:rPr>
                <w:snapToGrid w:val="0"/>
                <w:sz w:val="18"/>
                <w:szCs w:val="18"/>
                <w:lang w:val="en-US"/>
              </w:rPr>
            </w:pPr>
            <w:proofErr w:type="gramStart"/>
            <w:r w:rsidRPr="00406C95">
              <w:rPr>
                <w:snapToGrid w:val="0"/>
                <w:sz w:val="18"/>
                <w:szCs w:val="18"/>
              </w:rPr>
              <w:t>Е</w:t>
            </w:r>
            <w:proofErr w:type="gramEnd"/>
            <w:r w:rsidRPr="00406C95">
              <w:rPr>
                <w:snapToGrid w:val="0"/>
                <w:sz w:val="18"/>
                <w:szCs w:val="18"/>
                <w:lang w:val="en-US"/>
              </w:rPr>
              <w:t>-mail: msc94 mail.ru</w:t>
            </w:r>
          </w:p>
          <w:p w:rsidR="006B69EC" w:rsidRPr="00406C95" w:rsidRDefault="006B69EC" w:rsidP="003C05C0">
            <w:pPr>
              <w:widowControl w:val="0"/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  <w:p w:rsidR="006B69EC" w:rsidRPr="00E001CD" w:rsidRDefault="006B69EC" w:rsidP="003C05C0">
            <w:pPr>
              <w:widowControl w:val="0"/>
              <w:jc w:val="center"/>
              <w:rPr>
                <w:snapToGrid w:val="0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E001CD">
              <w:rPr>
                <w:snapToGrid w:val="0"/>
                <w:sz w:val="18"/>
                <w:szCs w:val="18"/>
                <w:lang w:val="en-US"/>
              </w:rPr>
              <w:t>/</w:t>
            </w:r>
            <w:r>
              <w:rPr>
                <w:snapToGrid w:val="0"/>
                <w:sz w:val="18"/>
                <w:szCs w:val="18"/>
              </w:rPr>
              <w:t>с</w:t>
            </w:r>
            <w:r w:rsidRPr="00E001CD">
              <w:rPr>
                <w:snapToGrid w:val="0"/>
                <w:sz w:val="18"/>
                <w:szCs w:val="18"/>
                <w:lang w:val="en-US"/>
              </w:rPr>
              <w:t xml:space="preserve"> № 3015025253007</w:t>
            </w:r>
          </w:p>
          <w:p w:rsidR="006B69EC" w:rsidRPr="00406C95" w:rsidRDefault="006B69EC" w:rsidP="003C05C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РКЦ № 1 ЗАО «БСБ </w:t>
            </w:r>
            <w:r w:rsidRPr="00406C95">
              <w:rPr>
                <w:snapToGrid w:val="0"/>
                <w:sz w:val="18"/>
                <w:szCs w:val="18"/>
              </w:rPr>
              <w:t xml:space="preserve">Банк» в </w:t>
            </w:r>
            <w:proofErr w:type="gramStart"/>
            <w:r w:rsidRPr="00406C95">
              <w:rPr>
                <w:snapToGrid w:val="0"/>
                <w:sz w:val="18"/>
                <w:szCs w:val="18"/>
              </w:rPr>
              <w:t>г</w:t>
            </w:r>
            <w:proofErr w:type="gramEnd"/>
            <w:r w:rsidRPr="00406C95">
              <w:rPr>
                <w:snapToGrid w:val="0"/>
                <w:sz w:val="18"/>
                <w:szCs w:val="18"/>
              </w:rPr>
              <w:t>.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406C95">
              <w:rPr>
                <w:snapToGrid w:val="0"/>
                <w:sz w:val="18"/>
                <w:szCs w:val="18"/>
              </w:rPr>
              <w:t>Минске</w:t>
            </w:r>
          </w:p>
          <w:p w:rsidR="006B69EC" w:rsidRPr="00406C95" w:rsidRDefault="006B69EC" w:rsidP="003C05C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18"/>
                <w:szCs w:val="18"/>
              </w:rPr>
              <w:t>к</w:t>
            </w:r>
            <w:r w:rsidRPr="00406C95">
              <w:rPr>
                <w:snapToGrid w:val="0"/>
                <w:sz w:val="18"/>
                <w:szCs w:val="18"/>
              </w:rPr>
              <w:t>од 175, УНП 100902739</w:t>
            </w:r>
          </w:p>
        </w:tc>
      </w:tr>
    </w:tbl>
    <w:p w:rsidR="006B69EC" w:rsidRDefault="006B69EC" w:rsidP="006B69EC">
      <w:pPr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B69EC" w:rsidTr="003C05C0">
        <w:tc>
          <w:tcPr>
            <w:tcW w:w="4927" w:type="dxa"/>
          </w:tcPr>
          <w:p w:rsidR="006B69EC" w:rsidRPr="007F461E" w:rsidRDefault="007F461E" w:rsidP="003C05C0">
            <w:pPr>
              <w:ind w:left="4239" w:hanging="4239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  <w:r w:rsidR="006B69EC">
              <w:rPr>
                <w:sz w:val="26"/>
                <w:szCs w:val="26"/>
              </w:rPr>
              <w:t xml:space="preserve"> июня</w:t>
            </w:r>
            <w:r w:rsidR="00F25D33">
              <w:rPr>
                <w:sz w:val="26"/>
                <w:szCs w:val="26"/>
              </w:rPr>
              <w:t xml:space="preserve"> 2016 г. № </w:t>
            </w:r>
            <w:r>
              <w:rPr>
                <w:sz w:val="26"/>
                <w:szCs w:val="26"/>
                <w:lang w:val="en-US"/>
              </w:rPr>
              <w:t>328</w:t>
            </w:r>
          </w:p>
          <w:p w:rsidR="006B69EC" w:rsidRDefault="006B69EC" w:rsidP="006B69EC">
            <w:pPr>
              <w:rPr>
                <w:sz w:val="26"/>
                <w:szCs w:val="26"/>
              </w:rPr>
            </w:pPr>
            <w:r w:rsidRPr="00472D33">
              <w:rPr>
                <w:sz w:val="26"/>
                <w:szCs w:val="26"/>
              </w:rPr>
              <w:t>На №</w:t>
            </w:r>
            <w:r>
              <w:rPr>
                <w:sz w:val="26"/>
                <w:szCs w:val="26"/>
              </w:rPr>
              <w:t xml:space="preserve">          </w:t>
            </w:r>
            <w:r w:rsidRPr="00472D33">
              <w:rPr>
                <w:sz w:val="26"/>
                <w:szCs w:val="26"/>
              </w:rPr>
              <w:t xml:space="preserve"> от</w:t>
            </w:r>
          </w:p>
          <w:p w:rsidR="006B69EC" w:rsidRDefault="006B69EC" w:rsidP="006B69EC">
            <w:pPr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4517B4" w:rsidRDefault="004517B4" w:rsidP="006B69E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</w:t>
            </w:r>
            <w:r w:rsidR="006B69EC">
              <w:rPr>
                <w:sz w:val="30"/>
                <w:szCs w:val="30"/>
              </w:rPr>
              <w:t xml:space="preserve">Министерство торговли </w:t>
            </w:r>
          </w:p>
          <w:p w:rsidR="006B69EC" w:rsidRDefault="004517B4" w:rsidP="006B69E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</w:t>
            </w:r>
            <w:r w:rsidR="006B69EC">
              <w:rPr>
                <w:sz w:val="30"/>
                <w:szCs w:val="30"/>
              </w:rPr>
              <w:t>Республики Беларусь</w:t>
            </w:r>
          </w:p>
          <w:p w:rsidR="006B69EC" w:rsidRDefault="006B69EC" w:rsidP="006B69EC">
            <w:pPr>
              <w:spacing w:line="280" w:lineRule="exact"/>
              <w:rPr>
                <w:sz w:val="30"/>
                <w:szCs w:val="30"/>
              </w:rPr>
            </w:pPr>
          </w:p>
          <w:p w:rsidR="004517B4" w:rsidRDefault="004517B4" w:rsidP="006B69E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Министерство юстиции</w:t>
            </w:r>
          </w:p>
          <w:p w:rsidR="006B69EC" w:rsidRDefault="004517B4" w:rsidP="006B69E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</w:t>
            </w:r>
            <w:r w:rsidR="006B69EC">
              <w:rPr>
                <w:sz w:val="30"/>
                <w:szCs w:val="30"/>
              </w:rPr>
              <w:t>Республики Беларусь</w:t>
            </w:r>
          </w:p>
          <w:p w:rsidR="004517B4" w:rsidRDefault="004517B4" w:rsidP="004517B4">
            <w:pPr>
              <w:spacing w:line="280" w:lineRule="exact"/>
              <w:rPr>
                <w:sz w:val="30"/>
                <w:szCs w:val="30"/>
              </w:rPr>
            </w:pPr>
          </w:p>
          <w:p w:rsidR="004517B4" w:rsidRDefault="004517B4" w:rsidP="004517B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Минский городской</w:t>
            </w:r>
          </w:p>
          <w:p w:rsidR="006B69EC" w:rsidRPr="0042360F" w:rsidRDefault="004517B4" w:rsidP="004517B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</w:t>
            </w:r>
            <w:r w:rsidR="006B69EC">
              <w:rPr>
                <w:sz w:val="30"/>
                <w:szCs w:val="30"/>
              </w:rPr>
              <w:t>исполнительный комитет</w:t>
            </w:r>
          </w:p>
        </w:tc>
      </w:tr>
    </w:tbl>
    <w:p w:rsidR="006B69EC" w:rsidRDefault="006B69EC" w:rsidP="00F25D33">
      <w:pPr>
        <w:jc w:val="both"/>
        <w:rPr>
          <w:sz w:val="30"/>
          <w:szCs w:val="30"/>
        </w:rPr>
      </w:pPr>
    </w:p>
    <w:p w:rsidR="004517B4" w:rsidRDefault="006B69EC" w:rsidP="00F25D3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4517B4">
        <w:rPr>
          <w:sz w:val="30"/>
          <w:szCs w:val="30"/>
        </w:rPr>
        <w:t xml:space="preserve">совершенствовании </w:t>
      </w:r>
    </w:p>
    <w:p w:rsidR="004517B4" w:rsidRDefault="004517B4" w:rsidP="00F25D3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законодательства в сфере </w:t>
      </w:r>
    </w:p>
    <w:p w:rsidR="006B69EC" w:rsidRDefault="004517B4" w:rsidP="00F25D3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защиты прав потребителей</w:t>
      </w:r>
    </w:p>
    <w:p w:rsidR="006B69EC" w:rsidRDefault="006B69EC" w:rsidP="00F25D33">
      <w:pPr>
        <w:jc w:val="both"/>
        <w:rPr>
          <w:sz w:val="30"/>
          <w:szCs w:val="30"/>
        </w:rPr>
      </w:pPr>
    </w:p>
    <w:p w:rsidR="006B69EC" w:rsidRDefault="006B69EC" w:rsidP="004517B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Общественное объединение «Минское общество потребителей» (далее – Общество) </w:t>
      </w:r>
      <w:r w:rsidR="00F25D33">
        <w:rPr>
          <w:sz w:val="30"/>
          <w:szCs w:val="30"/>
        </w:rPr>
        <w:t xml:space="preserve">в инициативном порядке в пределах своей компетенции, определенной Уставом Общества, обращается </w:t>
      </w:r>
      <w:r w:rsidR="00F25D33">
        <w:rPr>
          <w:sz w:val="30"/>
          <w:szCs w:val="30"/>
        </w:rPr>
        <w:br/>
        <w:t>с предложениями по совершенствованию законодательства Республики Беларусь в сфере защиты прав потребителей.</w:t>
      </w:r>
    </w:p>
    <w:p w:rsidR="00904B4D" w:rsidRDefault="00F25D33" w:rsidP="00904B4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04B4D">
        <w:rPr>
          <w:sz w:val="30"/>
          <w:szCs w:val="30"/>
        </w:rPr>
        <w:t xml:space="preserve">Общество считает целесообразным </w:t>
      </w:r>
      <w:r w:rsidR="005B42EC">
        <w:rPr>
          <w:sz w:val="30"/>
          <w:szCs w:val="30"/>
        </w:rPr>
        <w:t>в пункте 4 с</w:t>
      </w:r>
      <w:r w:rsidR="005B42EC" w:rsidRPr="00904B4D">
        <w:rPr>
          <w:sz w:val="30"/>
          <w:szCs w:val="30"/>
        </w:rPr>
        <w:t>тать</w:t>
      </w:r>
      <w:r w:rsidR="005B42EC">
        <w:rPr>
          <w:sz w:val="30"/>
          <w:szCs w:val="30"/>
        </w:rPr>
        <w:t>и</w:t>
      </w:r>
      <w:r w:rsidR="005B42EC" w:rsidRPr="00904B4D">
        <w:rPr>
          <w:sz w:val="30"/>
          <w:szCs w:val="30"/>
        </w:rPr>
        <w:t xml:space="preserve"> 48 </w:t>
      </w:r>
      <w:r w:rsidR="005B42EC">
        <w:rPr>
          <w:sz w:val="30"/>
          <w:szCs w:val="30"/>
        </w:rPr>
        <w:t>«</w:t>
      </w:r>
      <w:r w:rsidR="005B42EC" w:rsidRPr="00904B4D">
        <w:rPr>
          <w:sz w:val="30"/>
          <w:szCs w:val="30"/>
        </w:rPr>
        <w:t>Особенности реализации отдельных прав общественных объединений потребителей</w:t>
      </w:r>
      <w:r w:rsidR="005B42EC">
        <w:rPr>
          <w:sz w:val="30"/>
          <w:szCs w:val="30"/>
        </w:rPr>
        <w:t xml:space="preserve">» Закона </w:t>
      </w:r>
      <w:r w:rsidR="00904B4D" w:rsidRPr="00904B4D">
        <w:rPr>
          <w:sz w:val="30"/>
          <w:szCs w:val="30"/>
        </w:rPr>
        <w:t>Республики Беларусь</w:t>
      </w:r>
      <w:r w:rsidR="00904B4D">
        <w:rPr>
          <w:sz w:val="30"/>
          <w:szCs w:val="30"/>
        </w:rPr>
        <w:t xml:space="preserve"> «</w:t>
      </w:r>
      <w:r w:rsidR="00904B4D" w:rsidRPr="00904B4D">
        <w:rPr>
          <w:sz w:val="30"/>
          <w:szCs w:val="30"/>
        </w:rPr>
        <w:t>О защите прав потребителей</w:t>
      </w:r>
      <w:r w:rsidR="00904B4D">
        <w:rPr>
          <w:sz w:val="30"/>
          <w:szCs w:val="30"/>
        </w:rPr>
        <w:t>»</w:t>
      </w:r>
      <w:r w:rsidR="00904B4D" w:rsidRPr="00904B4D">
        <w:rPr>
          <w:sz w:val="30"/>
          <w:szCs w:val="30"/>
        </w:rPr>
        <w:t xml:space="preserve"> (в ред. Закона Республики Беларусь от 02.05.2012 № 353-З)</w:t>
      </w:r>
      <w:r w:rsidR="00904B4D">
        <w:rPr>
          <w:sz w:val="30"/>
          <w:szCs w:val="30"/>
        </w:rPr>
        <w:t xml:space="preserve"> (далее – Закон) исключить слово «</w:t>
      </w:r>
      <w:r w:rsidR="00904B4D" w:rsidRPr="00904B4D">
        <w:rPr>
          <w:sz w:val="30"/>
          <w:szCs w:val="30"/>
        </w:rPr>
        <w:t>безвозмездного</w:t>
      </w:r>
      <w:r w:rsidR="00904B4D">
        <w:rPr>
          <w:sz w:val="30"/>
          <w:szCs w:val="30"/>
        </w:rPr>
        <w:t>».</w:t>
      </w:r>
    </w:p>
    <w:p w:rsidR="00904B4D" w:rsidRDefault="00904B4D" w:rsidP="00904B4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Свою позицию по данному вопросу Общество обосновывает следующим.</w:t>
      </w:r>
    </w:p>
    <w:p w:rsidR="00904B4D" w:rsidRDefault="00904B4D" w:rsidP="00904B4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20568">
        <w:rPr>
          <w:sz w:val="30"/>
          <w:szCs w:val="30"/>
        </w:rPr>
        <w:t>Безвозмездность указанного договора предполагается исключительно лишь в стадии искового производства.</w:t>
      </w:r>
    </w:p>
    <w:p w:rsidR="00C20568" w:rsidRPr="00C20568" w:rsidRDefault="00C20568" w:rsidP="00C2056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Так, Приложением 1 в подпункте 1.1 пункта 1 </w:t>
      </w:r>
      <w:r w:rsidRPr="00C20568">
        <w:rPr>
          <w:sz w:val="30"/>
          <w:szCs w:val="30"/>
        </w:rPr>
        <w:t>Примерн</w:t>
      </w:r>
      <w:r>
        <w:rPr>
          <w:sz w:val="30"/>
          <w:szCs w:val="30"/>
        </w:rPr>
        <w:t>ой</w:t>
      </w:r>
      <w:r w:rsidRPr="00C20568">
        <w:rPr>
          <w:sz w:val="30"/>
          <w:szCs w:val="30"/>
        </w:rPr>
        <w:t xml:space="preserve"> форм</w:t>
      </w:r>
      <w:r>
        <w:rPr>
          <w:sz w:val="30"/>
          <w:szCs w:val="30"/>
        </w:rPr>
        <w:t xml:space="preserve">ы договора </w:t>
      </w:r>
      <w:r w:rsidRPr="00C20568">
        <w:rPr>
          <w:sz w:val="30"/>
          <w:szCs w:val="30"/>
        </w:rPr>
        <w:t>безвозмездного оказания услуг</w:t>
      </w:r>
      <w:r>
        <w:rPr>
          <w:sz w:val="30"/>
          <w:szCs w:val="30"/>
        </w:rPr>
        <w:t xml:space="preserve"> </w:t>
      </w:r>
      <w:r w:rsidRPr="00C20568">
        <w:rPr>
          <w:sz w:val="30"/>
          <w:szCs w:val="30"/>
        </w:rPr>
        <w:t>общественным объединением потребителей</w:t>
      </w:r>
      <w:r>
        <w:rPr>
          <w:sz w:val="30"/>
          <w:szCs w:val="30"/>
        </w:rPr>
        <w:t xml:space="preserve"> установлено, что «о</w:t>
      </w:r>
      <w:r w:rsidRPr="00C20568">
        <w:rPr>
          <w:sz w:val="30"/>
          <w:szCs w:val="30"/>
        </w:rPr>
        <w:t>бъединение обязуется по заданию потребителя оказать безвозмездно</w:t>
      </w:r>
      <w:r>
        <w:rPr>
          <w:sz w:val="30"/>
          <w:szCs w:val="30"/>
        </w:rPr>
        <w:t xml:space="preserve"> </w:t>
      </w:r>
      <w:r w:rsidRPr="00C20568">
        <w:rPr>
          <w:sz w:val="30"/>
          <w:szCs w:val="30"/>
        </w:rPr>
        <w:t>следующую услугу или услуги</w:t>
      </w:r>
      <w:r>
        <w:rPr>
          <w:sz w:val="30"/>
          <w:szCs w:val="30"/>
        </w:rPr>
        <w:t xml:space="preserve">… </w:t>
      </w:r>
      <w:r w:rsidRPr="00C20568">
        <w:rPr>
          <w:sz w:val="30"/>
          <w:szCs w:val="30"/>
        </w:rPr>
        <w:t>обратиться в суд с иском о защите прав потребителя</w:t>
      </w:r>
      <w:r>
        <w:rPr>
          <w:sz w:val="30"/>
          <w:szCs w:val="30"/>
        </w:rPr>
        <w:t xml:space="preserve">». Ни при подаче кассационной, ни при подаче надзорной жалоб безвозмездность действий </w:t>
      </w:r>
      <w:r w:rsidRPr="00C20568">
        <w:rPr>
          <w:sz w:val="30"/>
          <w:szCs w:val="30"/>
        </w:rPr>
        <w:t>общественн</w:t>
      </w:r>
      <w:r>
        <w:rPr>
          <w:sz w:val="30"/>
          <w:szCs w:val="30"/>
        </w:rPr>
        <w:t>ого объединения</w:t>
      </w:r>
      <w:r w:rsidRPr="00C20568">
        <w:rPr>
          <w:sz w:val="30"/>
          <w:szCs w:val="30"/>
        </w:rPr>
        <w:t xml:space="preserve"> потребителей</w:t>
      </w:r>
      <w:r>
        <w:rPr>
          <w:sz w:val="30"/>
          <w:szCs w:val="30"/>
        </w:rPr>
        <w:t xml:space="preserve"> не предписывается.</w:t>
      </w:r>
    </w:p>
    <w:p w:rsidR="00F25D33" w:rsidRDefault="004C384F" w:rsidP="00904B4D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Создавая механизм безвозмездности оказания </w:t>
      </w:r>
      <w:r w:rsidRPr="00C20568">
        <w:rPr>
          <w:sz w:val="30"/>
          <w:szCs w:val="30"/>
        </w:rPr>
        <w:t>общественным объединением потребителей</w:t>
      </w:r>
      <w:r>
        <w:rPr>
          <w:sz w:val="30"/>
          <w:szCs w:val="30"/>
        </w:rPr>
        <w:t xml:space="preserve"> юридических услуг потребителю, законодатель предусмотрел компенсационный порядок такой безвозмездности за счет взыскания с недобросовестного </w:t>
      </w:r>
      <w:r w:rsidR="00D676C7" w:rsidRPr="002A04F0">
        <w:rPr>
          <w:sz w:val="30"/>
          <w:szCs w:val="30"/>
        </w:rPr>
        <w:t>изготовител</w:t>
      </w:r>
      <w:r w:rsidR="00D676C7">
        <w:rPr>
          <w:sz w:val="30"/>
          <w:szCs w:val="30"/>
        </w:rPr>
        <w:t>я</w:t>
      </w:r>
      <w:r w:rsidR="00D676C7" w:rsidRPr="002A04F0">
        <w:rPr>
          <w:sz w:val="30"/>
          <w:szCs w:val="30"/>
        </w:rPr>
        <w:t xml:space="preserve"> (продавц</w:t>
      </w:r>
      <w:r w:rsidR="00D676C7">
        <w:rPr>
          <w:sz w:val="30"/>
          <w:szCs w:val="30"/>
        </w:rPr>
        <w:t>а</w:t>
      </w:r>
      <w:r w:rsidR="00D676C7" w:rsidRPr="002A04F0">
        <w:rPr>
          <w:sz w:val="30"/>
          <w:szCs w:val="30"/>
        </w:rPr>
        <w:t>, поставщик</w:t>
      </w:r>
      <w:r w:rsidR="00D676C7">
        <w:rPr>
          <w:sz w:val="30"/>
          <w:szCs w:val="30"/>
        </w:rPr>
        <w:t>а</w:t>
      </w:r>
      <w:r w:rsidR="00D676C7" w:rsidRPr="002A04F0">
        <w:rPr>
          <w:sz w:val="30"/>
          <w:szCs w:val="30"/>
        </w:rPr>
        <w:t>, представител</w:t>
      </w:r>
      <w:r w:rsidR="00D676C7">
        <w:rPr>
          <w:sz w:val="30"/>
          <w:szCs w:val="30"/>
        </w:rPr>
        <w:t>я</w:t>
      </w:r>
      <w:r w:rsidR="00D676C7" w:rsidRPr="002A04F0">
        <w:rPr>
          <w:sz w:val="30"/>
          <w:szCs w:val="30"/>
        </w:rPr>
        <w:t>, исполнител</w:t>
      </w:r>
      <w:r w:rsidR="00D676C7">
        <w:rPr>
          <w:sz w:val="30"/>
          <w:szCs w:val="30"/>
        </w:rPr>
        <w:t>я</w:t>
      </w:r>
      <w:r w:rsidR="00D676C7" w:rsidRPr="002A04F0">
        <w:rPr>
          <w:sz w:val="30"/>
          <w:szCs w:val="30"/>
        </w:rPr>
        <w:t>, ремонтной организаци</w:t>
      </w:r>
      <w:r w:rsidR="00D676C7">
        <w:rPr>
          <w:sz w:val="30"/>
          <w:szCs w:val="30"/>
        </w:rPr>
        <w:t>и</w:t>
      </w:r>
      <w:r w:rsidR="00D676C7" w:rsidRPr="002A04F0">
        <w:rPr>
          <w:sz w:val="30"/>
          <w:szCs w:val="30"/>
        </w:rPr>
        <w:t>)</w:t>
      </w:r>
      <w:r w:rsidR="00D676C7">
        <w:rPr>
          <w:sz w:val="30"/>
          <w:szCs w:val="30"/>
        </w:rPr>
        <w:t xml:space="preserve"> </w:t>
      </w:r>
      <w:r w:rsidRPr="002A04F0">
        <w:rPr>
          <w:sz w:val="30"/>
          <w:szCs w:val="30"/>
        </w:rPr>
        <w:t>расходов общественного объединения потребителей, подлежащих возмещению изготовителем (продавцом, поставщиком, представителем, исполнителем, ремонтной организацией)</w:t>
      </w:r>
      <w:r>
        <w:rPr>
          <w:sz w:val="30"/>
          <w:szCs w:val="30"/>
        </w:rPr>
        <w:t xml:space="preserve"> на основании </w:t>
      </w:r>
      <w:r w:rsidR="00993688">
        <w:rPr>
          <w:sz w:val="30"/>
          <w:szCs w:val="30"/>
        </w:rPr>
        <w:t xml:space="preserve">решения суда, </w:t>
      </w:r>
      <w:r>
        <w:rPr>
          <w:sz w:val="30"/>
          <w:szCs w:val="30"/>
        </w:rPr>
        <w:t>вступившего в силу.</w:t>
      </w:r>
    </w:p>
    <w:p w:rsidR="004C384F" w:rsidRPr="00904B4D" w:rsidRDefault="004C384F" w:rsidP="00904B4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Вместе с тем, этот порядок носит чисто декларативный характер, поскольку управлениями (отделами) принудительного исполнения только по решениям </w:t>
      </w:r>
      <w:r w:rsidR="00EE72AC">
        <w:rPr>
          <w:sz w:val="30"/>
          <w:szCs w:val="30"/>
        </w:rPr>
        <w:t xml:space="preserve">судов </w:t>
      </w:r>
      <w:r>
        <w:rPr>
          <w:sz w:val="30"/>
          <w:szCs w:val="30"/>
        </w:rPr>
        <w:t xml:space="preserve">в пользу Общества </w:t>
      </w:r>
      <w:r w:rsidR="00D85DF7">
        <w:rPr>
          <w:sz w:val="30"/>
          <w:szCs w:val="30"/>
        </w:rPr>
        <w:t xml:space="preserve">по состоянию на 1 июня 2016 г. </w:t>
      </w:r>
      <w:r>
        <w:rPr>
          <w:sz w:val="30"/>
          <w:szCs w:val="30"/>
        </w:rPr>
        <w:t>остаются не довзысканными более 50 миллионов рублей.</w:t>
      </w:r>
    </w:p>
    <w:p w:rsidR="00F25D33" w:rsidRDefault="00D676C7" w:rsidP="00904B4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E72AC">
        <w:rPr>
          <w:sz w:val="30"/>
          <w:szCs w:val="30"/>
        </w:rPr>
        <w:t xml:space="preserve">Подобное положение </w:t>
      </w:r>
      <w:r w:rsidR="000A21FE">
        <w:rPr>
          <w:sz w:val="30"/>
          <w:szCs w:val="30"/>
        </w:rPr>
        <w:t xml:space="preserve">дел </w:t>
      </w:r>
      <w:r w:rsidR="00EE72AC">
        <w:rPr>
          <w:sz w:val="30"/>
          <w:szCs w:val="30"/>
        </w:rPr>
        <w:t>создает практическ</w:t>
      </w:r>
      <w:r w:rsidR="003C05C0">
        <w:rPr>
          <w:sz w:val="30"/>
          <w:szCs w:val="30"/>
        </w:rPr>
        <w:t>ую</w:t>
      </w:r>
      <w:r w:rsidR="00EE72AC">
        <w:rPr>
          <w:sz w:val="30"/>
          <w:szCs w:val="30"/>
        </w:rPr>
        <w:t xml:space="preserve"> невозможн</w:t>
      </w:r>
      <w:r w:rsidR="003C05C0">
        <w:rPr>
          <w:sz w:val="30"/>
          <w:szCs w:val="30"/>
        </w:rPr>
        <w:t>ость</w:t>
      </w:r>
      <w:r w:rsidR="00EE72AC">
        <w:rPr>
          <w:sz w:val="30"/>
          <w:szCs w:val="30"/>
        </w:rPr>
        <w:t xml:space="preserve"> осуществлени</w:t>
      </w:r>
      <w:r w:rsidR="003C05C0">
        <w:rPr>
          <w:sz w:val="30"/>
          <w:szCs w:val="30"/>
        </w:rPr>
        <w:t>я</w:t>
      </w:r>
      <w:r w:rsidR="00EE72AC">
        <w:rPr>
          <w:sz w:val="30"/>
          <w:szCs w:val="30"/>
        </w:rPr>
        <w:t xml:space="preserve"> текущей повседневной деятельности Общества</w:t>
      </w:r>
      <w:r w:rsidR="003C05C0">
        <w:rPr>
          <w:sz w:val="30"/>
          <w:szCs w:val="30"/>
        </w:rPr>
        <w:t xml:space="preserve">, поскольку лишает Общество не только основных средств, направленных </w:t>
      </w:r>
      <w:r w:rsidR="003C05C0">
        <w:rPr>
          <w:sz w:val="30"/>
          <w:szCs w:val="30"/>
        </w:rPr>
        <w:br/>
        <w:t xml:space="preserve">на капитализацию, – например, закупка офисного оборудования </w:t>
      </w:r>
      <w:r w:rsidR="00676E23">
        <w:rPr>
          <w:sz w:val="30"/>
          <w:szCs w:val="30"/>
        </w:rPr>
        <w:t xml:space="preserve">(компьютеры, сканеры, принтеры) </w:t>
      </w:r>
      <w:r w:rsidR="003C05C0">
        <w:rPr>
          <w:sz w:val="30"/>
          <w:szCs w:val="30"/>
        </w:rPr>
        <w:t>и т.п., но и оборотных средств – оплата труда штатных работников Общества, оплата арендных и коммунальных платежей и другое.</w:t>
      </w:r>
    </w:p>
    <w:p w:rsidR="004309CC" w:rsidRDefault="004309CC" w:rsidP="0055305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связи с этим, О</w:t>
      </w:r>
      <w:r w:rsidRPr="00553055">
        <w:rPr>
          <w:sz w:val="30"/>
          <w:szCs w:val="30"/>
        </w:rPr>
        <w:t>бществ</w:t>
      </w:r>
      <w:r>
        <w:rPr>
          <w:sz w:val="30"/>
          <w:szCs w:val="30"/>
        </w:rPr>
        <w:t>о полагает целесообразным допол</w:t>
      </w:r>
      <w:r w:rsidRPr="00553055">
        <w:rPr>
          <w:sz w:val="30"/>
          <w:szCs w:val="30"/>
        </w:rPr>
        <w:t>ни</w:t>
      </w:r>
      <w:r>
        <w:rPr>
          <w:sz w:val="30"/>
          <w:szCs w:val="30"/>
        </w:rPr>
        <w:t>ть</w:t>
      </w:r>
      <w:r w:rsidRPr="00553055">
        <w:rPr>
          <w:sz w:val="30"/>
          <w:szCs w:val="30"/>
        </w:rPr>
        <w:t xml:space="preserve"> статью 48 Закона</w:t>
      </w:r>
      <w:r>
        <w:rPr>
          <w:sz w:val="30"/>
          <w:szCs w:val="30"/>
        </w:rPr>
        <w:t xml:space="preserve"> абзацем следующего содержания:</w:t>
      </w:r>
    </w:p>
    <w:p w:rsidR="00553055" w:rsidRPr="00553055" w:rsidRDefault="00553055" w:rsidP="004309CC">
      <w:pPr>
        <w:ind w:firstLine="708"/>
        <w:jc w:val="both"/>
        <w:rPr>
          <w:sz w:val="30"/>
          <w:szCs w:val="30"/>
        </w:rPr>
      </w:pPr>
      <w:r w:rsidRPr="00553055">
        <w:rPr>
          <w:sz w:val="30"/>
          <w:szCs w:val="30"/>
        </w:rPr>
        <w:t xml:space="preserve">«В случае не поступления денежных средств для возмещения расходов общественного объединения потребителей в течение трех месяцев с момента </w:t>
      </w:r>
      <w:r w:rsidR="004309CC">
        <w:rPr>
          <w:sz w:val="30"/>
          <w:szCs w:val="30"/>
        </w:rPr>
        <w:t>вступл</w:t>
      </w:r>
      <w:r w:rsidRPr="00553055">
        <w:rPr>
          <w:sz w:val="30"/>
          <w:szCs w:val="30"/>
        </w:rPr>
        <w:t xml:space="preserve">ения судебного решения </w:t>
      </w:r>
      <w:r w:rsidR="004309CC">
        <w:rPr>
          <w:sz w:val="30"/>
          <w:szCs w:val="30"/>
        </w:rPr>
        <w:t xml:space="preserve">в силу </w:t>
      </w:r>
      <w:r w:rsidR="004309CC" w:rsidRPr="00553055">
        <w:rPr>
          <w:sz w:val="30"/>
          <w:szCs w:val="30"/>
        </w:rPr>
        <w:t>местны</w:t>
      </w:r>
      <w:r w:rsidR="004309CC">
        <w:rPr>
          <w:sz w:val="30"/>
          <w:szCs w:val="30"/>
        </w:rPr>
        <w:t>е</w:t>
      </w:r>
      <w:r w:rsidR="004309CC" w:rsidRPr="00553055">
        <w:rPr>
          <w:sz w:val="30"/>
          <w:szCs w:val="30"/>
        </w:rPr>
        <w:t xml:space="preserve"> бюджет</w:t>
      </w:r>
      <w:r w:rsidR="004309CC">
        <w:rPr>
          <w:sz w:val="30"/>
          <w:szCs w:val="30"/>
        </w:rPr>
        <w:t>ы</w:t>
      </w:r>
      <w:r w:rsidR="004309CC" w:rsidRPr="00553055">
        <w:rPr>
          <w:sz w:val="30"/>
          <w:szCs w:val="30"/>
        </w:rPr>
        <w:t xml:space="preserve"> возмещают </w:t>
      </w:r>
      <w:r w:rsidR="004309CC">
        <w:rPr>
          <w:sz w:val="30"/>
          <w:szCs w:val="30"/>
        </w:rPr>
        <w:t>ему</w:t>
      </w:r>
      <w:r w:rsidR="004309CC" w:rsidRPr="00553055">
        <w:rPr>
          <w:sz w:val="30"/>
          <w:szCs w:val="30"/>
        </w:rPr>
        <w:t xml:space="preserve"> </w:t>
      </w:r>
      <w:r w:rsidRPr="00553055">
        <w:rPr>
          <w:sz w:val="30"/>
          <w:szCs w:val="30"/>
        </w:rPr>
        <w:t>такие расходы</w:t>
      </w:r>
      <w:proofErr w:type="gramStart"/>
      <w:r w:rsidRPr="00553055">
        <w:rPr>
          <w:sz w:val="30"/>
          <w:szCs w:val="30"/>
        </w:rPr>
        <w:t>.».</w:t>
      </w:r>
      <w:proofErr w:type="gramEnd"/>
    </w:p>
    <w:p w:rsidR="00B218D4" w:rsidRPr="00B218D4" w:rsidRDefault="00676E23" w:rsidP="00B218D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9221AA">
        <w:rPr>
          <w:sz w:val="30"/>
          <w:szCs w:val="30"/>
        </w:rPr>
        <w:t xml:space="preserve">Общество также полагает в целях </w:t>
      </w:r>
      <w:r w:rsidR="0054755A">
        <w:rPr>
          <w:sz w:val="30"/>
          <w:szCs w:val="30"/>
        </w:rPr>
        <w:t xml:space="preserve">гармонизации законодательства </w:t>
      </w:r>
      <w:r w:rsidR="00A62D09">
        <w:rPr>
          <w:sz w:val="30"/>
          <w:szCs w:val="30"/>
        </w:rPr>
        <w:t xml:space="preserve">Республики Беларусь </w:t>
      </w:r>
      <w:r w:rsidR="0054755A">
        <w:rPr>
          <w:sz w:val="30"/>
          <w:szCs w:val="30"/>
        </w:rPr>
        <w:t>с нормами р</w:t>
      </w:r>
      <w:r w:rsidR="0054755A" w:rsidRPr="0054755A">
        <w:rPr>
          <w:sz w:val="30"/>
          <w:szCs w:val="30"/>
        </w:rPr>
        <w:t>аздел</w:t>
      </w:r>
      <w:r w:rsidR="0054755A">
        <w:rPr>
          <w:sz w:val="30"/>
          <w:szCs w:val="30"/>
        </w:rPr>
        <w:t>а</w:t>
      </w:r>
      <w:r w:rsidR="0054755A" w:rsidRPr="0054755A">
        <w:rPr>
          <w:sz w:val="30"/>
          <w:szCs w:val="30"/>
        </w:rPr>
        <w:t xml:space="preserve"> XII </w:t>
      </w:r>
      <w:r w:rsidR="0054755A">
        <w:rPr>
          <w:sz w:val="30"/>
          <w:szCs w:val="30"/>
        </w:rPr>
        <w:t>«</w:t>
      </w:r>
      <w:r w:rsidR="0054755A" w:rsidRPr="0054755A">
        <w:rPr>
          <w:sz w:val="30"/>
          <w:szCs w:val="30"/>
        </w:rPr>
        <w:t>Защита прав потребителей</w:t>
      </w:r>
      <w:r w:rsidR="0054755A">
        <w:rPr>
          <w:sz w:val="30"/>
          <w:szCs w:val="30"/>
        </w:rPr>
        <w:t>»</w:t>
      </w:r>
      <w:r w:rsidR="0054755A" w:rsidRPr="0054755A">
        <w:rPr>
          <w:sz w:val="30"/>
          <w:szCs w:val="30"/>
        </w:rPr>
        <w:t xml:space="preserve"> Договор</w:t>
      </w:r>
      <w:r w:rsidR="0054755A">
        <w:rPr>
          <w:sz w:val="30"/>
          <w:szCs w:val="30"/>
        </w:rPr>
        <w:t>а</w:t>
      </w:r>
      <w:r w:rsidR="0054755A" w:rsidRPr="0054755A">
        <w:rPr>
          <w:sz w:val="30"/>
          <w:szCs w:val="30"/>
        </w:rPr>
        <w:t xml:space="preserve"> о Евразийском экономическом союзе</w:t>
      </w:r>
      <w:r w:rsidR="00A62D09">
        <w:rPr>
          <w:sz w:val="30"/>
          <w:szCs w:val="30"/>
        </w:rPr>
        <w:t xml:space="preserve"> и </w:t>
      </w:r>
      <w:r w:rsidR="00A62D09" w:rsidRPr="00A62D09">
        <w:rPr>
          <w:sz w:val="30"/>
          <w:szCs w:val="30"/>
        </w:rPr>
        <w:t>Протокол</w:t>
      </w:r>
      <w:r w:rsidR="00A62D09">
        <w:rPr>
          <w:sz w:val="30"/>
          <w:szCs w:val="30"/>
        </w:rPr>
        <w:t xml:space="preserve">а </w:t>
      </w:r>
      <w:r w:rsidR="00A62D09" w:rsidRPr="00A62D09">
        <w:rPr>
          <w:sz w:val="30"/>
          <w:szCs w:val="30"/>
        </w:rPr>
        <w:t>о проведении согласованной политики в сфере защиты прав потребителей</w:t>
      </w:r>
      <w:r w:rsidR="00A62D09">
        <w:rPr>
          <w:sz w:val="30"/>
          <w:szCs w:val="30"/>
        </w:rPr>
        <w:t xml:space="preserve">, являющегося </w:t>
      </w:r>
      <w:r w:rsidR="0054755A" w:rsidRPr="00A62D09">
        <w:rPr>
          <w:sz w:val="30"/>
          <w:szCs w:val="30"/>
        </w:rPr>
        <w:t>Приложение</w:t>
      </w:r>
      <w:r w:rsidR="00A62D09">
        <w:rPr>
          <w:sz w:val="30"/>
          <w:szCs w:val="30"/>
        </w:rPr>
        <w:t>м</w:t>
      </w:r>
      <w:r w:rsidR="0054755A" w:rsidRPr="00A62D09">
        <w:rPr>
          <w:sz w:val="30"/>
          <w:szCs w:val="30"/>
        </w:rPr>
        <w:t xml:space="preserve"> </w:t>
      </w:r>
      <w:r w:rsidR="00A62D09" w:rsidRPr="00A62D09">
        <w:rPr>
          <w:sz w:val="30"/>
          <w:szCs w:val="30"/>
        </w:rPr>
        <w:t>№</w:t>
      </w:r>
      <w:r w:rsidR="0054755A" w:rsidRPr="00A62D09">
        <w:rPr>
          <w:sz w:val="30"/>
          <w:szCs w:val="30"/>
        </w:rPr>
        <w:t xml:space="preserve"> 13</w:t>
      </w:r>
      <w:r w:rsidR="00A62D09">
        <w:rPr>
          <w:sz w:val="30"/>
          <w:szCs w:val="30"/>
        </w:rPr>
        <w:t xml:space="preserve"> </w:t>
      </w:r>
      <w:r w:rsidR="0054755A" w:rsidRPr="00A62D09">
        <w:rPr>
          <w:sz w:val="30"/>
          <w:szCs w:val="30"/>
        </w:rPr>
        <w:t>к Договору о Евразийском</w:t>
      </w:r>
      <w:r w:rsidR="00A62D09">
        <w:rPr>
          <w:sz w:val="30"/>
          <w:szCs w:val="30"/>
        </w:rPr>
        <w:t xml:space="preserve"> </w:t>
      </w:r>
      <w:r w:rsidR="0054755A" w:rsidRPr="00A62D09">
        <w:rPr>
          <w:sz w:val="30"/>
          <w:szCs w:val="30"/>
        </w:rPr>
        <w:t>экономическом союзе</w:t>
      </w:r>
      <w:r w:rsidR="00A62D09">
        <w:rPr>
          <w:sz w:val="30"/>
          <w:szCs w:val="30"/>
        </w:rPr>
        <w:t xml:space="preserve">, </w:t>
      </w:r>
      <w:r w:rsidR="005E5538">
        <w:rPr>
          <w:sz w:val="30"/>
          <w:szCs w:val="30"/>
        </w:rPr>
        <w:br/>
      </w:r>
      <w:r w:rsidR="00A62D09">
        <w:rPr>
          <w:sz w:val="30"/>
          <w:szCs w:val="30"/>
        </w:rPr>
        <w:t xml:space="preserve">с </w:t>
      </w:r>
      <w:r w:rsidR="0054755A">
        <w:rPr>
          <w:sz w:val="30"/>
          <w:szCs w:val="30"/>
        </w:rPr>
        <w:t>законодательств</w:t>
      </w:r>
      <w:r w:rsidR="00A62D09">
        <w:rPr>
          <w:sz w:val="30"/>
          <w:szCs w:val="30"/>
        </w:rPr>
        <w:t xml:space="preserve">ом Российской Федерации </w:t>
      </w:r>
      <w:r w:rsidR="00B218D4">
        <w:rPr>
          <w:sz w:val="30"/>
          <w:szCs w:val="30"/>
        </w:rPr>
        <w:t xml:space="preserve">в рамках </w:t>
      </w:r>
      <w:r w:rsidR="00B218D4" w:rsidRPr="00B218D4">
        <w:rPr>
          <w:sz w:val="30"/>
          <w:szCs w:val="30"/>
        </w:rPr>
        <w:t>Договор</w:t>
      </w:r>
      <w:r w:rsidR="00B218D4">
        <w:rPr>
          <w:sz w:val="30"/>
          <w:szCs w:val="30"/>
        </w:rPr>
        <w:t>а</w:t>
      </w:r>
      <w:r w:rsidR="00B218D4" w:rsidRPr="00B218D4">
        <w:rPr>
          <w:sz w:val="30"/>
          <w:szCs w:val="30"/>
        </w:rPr>
        <w:t xml:space="preserve"> </w:t>
      </w:r>
      <w:r w:rsidR="005E5538">
        <w:rPr>
          <w:sz w:val="30"/>
          <w:szCs w:val="30"/>
        </w:rPr>
        <w:br/>
      </w:r>
      <w:r w:rsidR="00B218D4">
        <w:rPr>
          <w:sz w:val="30"/>
          <w:szCs w:val="30"/>
        </w:rPr>
        <w:t>о создании Союзного государства в части второй пункта 2 с</w:t>
      </w:r>
      <w:r w:rsidR="00B218D4" w:rsidRPr="00904B4D">
        <w:rPr>
          <w:sz w:val="30"/>
          <w:szCs w:val="30"/>
        </w:rPr>
        <w:t>тать</w:t>
      </w:r>
      <w:r w:rsidR="00B218D4">
        <w:rPr>
          <w:sz w:val="30"/>
          <w:szCs w:val="30"/>
        </w:rPr>
        <w:t>и</w:t>
      </w:r>
      <w:r w:rsidR="00B218D4" w:rsidRPr="00904B4D">
        <w:rPr>
          <w:sz w:val="30"/>
          <w:szCs w:val="30"/>
        </w:rPr>
        <w:t xml:space="preserve"> 4</w:t>
      </w:r>
      <w:r w:rsidR="00B218D4">
        <w:rPr>
          <w:sz w:val="30"/>
          <w:szCs w:val="30"/>
        </w:rPr>
        <w:t>4</w:t>
      </w:r>
      <w:r w:rsidR="00B218D4" w:rsidRPr="00904B4D">
        <w:rPr>
          <w:sz w:val="30"/>
          <w:szCs w:val="30"/>
        </w:rPr>
        <w:t xml:space="preserve"> </w:t>
      </w:r>
      <w:r w:rsidR="00B218D4">
        <w:rPr>
          <w:sz w:val="30"/>
          <w:szCs w:val="30"/>
        </w:rPr>
        <w:t>«</w:t>
      </w:r>
      <w:r w:rsidR="00B218D4" w:rsidRPr="00B218D4">
        <w:rPr>
          <w:sz w:val="30"/>
          <w:szCs w:val="30"/>
        </w:rPr>
        <w:t>Судебная</w:t>
      </w:r>
      <w:proofErr w:type="gramEnd"/>
      <w:r w:rsidR="00B218D4" w:rsidRPr="00B218D4">
        <w:rPr>
          <w:sz w:val="30"/>
          <w:szCs w:val="30"/>
        </w:rPr>
        <w:t xml:space="preserve"> защита прав потребителей</w:t>
      </w:r>
      <w:r w:rsidR="00B218D4">
        <w:rPr>
          <w:sz w:val="30"/>
          <w:szCs w:val="30"/>
        </w:rPr>
        <w:t xml:space="preserve">» Закона цифру «10» </w:t>
      </w:r>
      <w:proofErr w:type="gramStart"/>
      <w:r w:rsidR="00B218D4">
        <w:rPr>
          <w:sz w:val="30"/>
          <w:szCs w:val="30"/>
        </w:rPr>
        <w:t xml:space="preserve">заменить </w:t>
      </w:r>
      <w:r w:rsidR="005E5538">
        <w:rPr>
          <w:sz w:val="30"/>
          <w:szCs w:val="30"/>
        </w:rPr>
        <w:br/>
      </w:r>
      <w:r w:rsidR="00B218D4">
        <w:rPr>
          <w:sz w:val="30"/>
          <w:szCs w:val="30"/>
        </w:rPr>
        <w:t>на цифру</w:t>
      </w:r>
      <w:proofErr w:type="gramEnd"/>
      <w:r w:rsidR="00B218D4">
        <w:rPr>
          <w:sz w:val="30"/>
          <w:szCs w:val="30"/>
        </w:rPr>
        <w:t xml:space="preserve"> «50».</w:t>
      </w:r>
    </w:p>
    <w:p w:rsidR="0054755A" w:rsidRDefault="005E5538" w:rsidP="009221A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Внесение данного изменения в Закон позволит не только </w:t>
      </w:r>
      <w:r w:rsidRPr="005E5538">
        <w:rPr>
          <w:sz w:val="30"/>
          <w:szCs w:val="30"/>
        </w:rPr>
        <w:t>гармонизи</w:t>
      </w:r>
      <w:r>
        <w:rPr>
          <w:sz w:val="30"/>
          <w:szCs w:val="30"/>
        </w:rPr>
        <w:t>ровать</w:t>
      </w:r>
      <w:r w:rsidRPr="005E5538">
        <w:rPr>
          <w:sz w:val="30"/>
          <w:szCs w:val="30"/>
        </w:rPr>
        <w:t xml:space="preserve"> и унифици</w:t>
      </w:r>
      <w:r>
        <w:rPr>
          <w:sz w:val="30"/>
          <w:szCs w:val="30"/>
        </w:rPr>
        <w:t>ровать</w:t>
      </w:r>
      <w:r w:rsidRPr="005E5538">
        <w:rPr>
          <w:sz w:val="30"/>
          <w:szCs w:val="30"/>
        </w:rPr>
        <w:t xml:space="preserve"> </w:t>
      </w:r>
      <w:r>
        <w:rPr>
          <w:sz w:val="30"/>
          <w:szCs w:val="30"/>
        </w:rPr>
        <w:t>законодательств</w:t>
      </w:r>
      <w:r w:rsidR="00146BED">
        <w:rPr>
          <w:sz w:val="30"/>
          <w:szCs w:val="30"/>
        </w:rPr>
        <w:t>о</w:t>
      </w:r>
      <w:r>
        <w:rPr>
          <w:sz w:val="30"/>
          <w:szCs w:val="30"/>
        </w:rPr>
        <w:t xml:space="preserve"> Республики Беларусь</w:t>
      </w:r>
      <w:r w:rsidRPr="005E553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</w:t>
      </w:r>
      <w:r w:rsidRPr="005E5538">
        <w:rPr>
          <w:sz w:val="30"/>
          <w:szCs w:val="30"/>
        </w:rPr>
        <w:t>законодательств</w:t>
      </w:r>
      <w:r>
        <w:rPr>
          <w:sz w:val="30"/>
          <w:szCs w:val="30"/>
        </w:rPr>
        <w:t>ом</w:t>
      </w:r>
      <w:r w:rsidRPr="005E5538">
        <w:rPr>
          <w:sz w:val="30"/>
          <w:szCs w:val="30"/>
        </w:rPr>
        <w:t xml:space="preserve"> государств-участников</w:t>
      </w:r>
      <w:r>
        <w:rPr>
          <w:sz w:val="30"/>
          <w:szCs w:val="30"/>
        </w:rPr>
        <w:t xml:space="preserve"> </w:t>
      </w:r>
      <w:r w:rsidRPr="0054755A">
        <w:rPr>
          <w:sz w:val="30"/>
          <w:szCs w:val="30"/>
        </w:rPr>
        <w:t>Евразийско</w:t>
      </w:r>
      <w:r>
        <w:rPr>
          <w:sz w:val="30"/>
          <w:szCs w:val="30"/>
        </w:rPr>
        <w:t>го</w:t>
      </w:r>
      <w:r w:rsidRPr="0054755A">
        <w:rPr>
          <w:sz w:val="30"/>
          <w:szCs w:val="30"/>
        </w:rPr>
        <w:t xml:space="preserve"> экономическо</w:t>
      </w:r>
      <w:r>
        <w:rPr>
          <w:sz w:val="30"/>
          <w:szCs w:val="30"/>
        </w:rPr>
        <w:t>го</w:t>
      </w:r>
      <w:r w:rsidRPr="0054755A">
        <w:rPr>
          <w:sz w:val="30"/>
          <w:szCs w:val="30"/>
        </w:rPr>
        <w:t xml:space="preserve"> союз</w:t>
      </w:r>
      <w:r>
        <w:rPr>
          <w:sz w:val="30"/>
          <w:szCs w:val="30"/>
        </w:rPr>
        <w:t>а, но и укрепить материально-техническую базу общественных объединений по защите прав потребителей</w:t>
      </w:r>
      <w:r w:rsidR="00840E81" w:rsidRPr="00840E81">
        <w:rPr>
          <w:sz w:val="30"/>
          <w:szCs w:val="30"/>
        </w:rPr>
        <w:t xml:space="preserve"> </w:t>
      </w:r>
      <w:r w:rsidR="00840E81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</w:t>
      </w:r>
    </w:p>
    <w:p w:rsidR="00013AA4" w:rsidRDefault="006B4449" w:rsidP="006B444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Общество считает необходимым в целях реализации положений, установленных</w:t>
      </w:r>
      <w:r w:rsidRPr="006B4449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006D20">
        <w:rPr>
          <w:sz w:val="30"/>
          <w:szCs w:val="30"/>
        </w:rPr>
        <w:t>тать</w:t>
      </w:r>
      <w:r>
        <w:rPr>
          <w:sz w:val="30"/>
          <w:szCs w:val="30"/>
        </w:rPr>
        <w:t>ей 17</w:t>
      </w:r>
      <w:r w:rsidRPr="006B4449">
        <w:rPr>
          <w:sz w:val="30"/>
          <w:szCs w:val="30"/>
        </w:rPr>
        <w:t xml:space="preserve"> </w:t>
      </w:r>
      <w:r w:rsidRPr="00006D20">
        <w:rPr>
          <w:sz w:val="30"/>
          <w:szCs w:val="30"/>
        </w:rPr>
        <w:t>Конституци</w:t>
      </w:r>
      <w:r>
        <w:rPr>
          <w:sz w:val="30"/>
          <w:szCs w:val="30"/>
        </w:rPr>
        <w:t>и</w:t>
      </w:r>
      <w:r w:rsidRPr="00006D20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>: «</w:t>
      </w:r>
      <w:r w:rsidRPr="00006D20">
        <w:rPr>
          <w:sz w:val="30"/>
          <w:szCs w:val="30"/>
        </w:rPr>
        <w:t>Государственными языками в Республике Беларусь являются белорусский и русский языки</w:t>
      </w:r>
      <w:r>
        <w:rPr>
          <w:sz w:val="30"/>
          <w:szCs w:val="30"/>
        </w:rPr>
        <w:t>»,</w:t>
      </w:r>
      <w:r w:rsidRPr="006B44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внести изменения в пункт 9 статьи 8 </w:t>
      </w:r>
      <w:r>
        <w:rPr>
          <w:sz w:val="30"/>
          <w:szCs w:val="30"/>
        </w:rPr>
        <w:br/>
        <w:t>и пункт 4 статьи 9 Закона, заменив союз «или»</w:t>
      </w:r>
      <w:r w:rsidRPr="006B4449">
        <w:rPr>
          <w:sz w:val="30"/>
          <w:szCs w:val="30"/>
        </w:rPr>
        <w:t xml:space="preserve"> </w:t>
      </w:r>
      <w:r>
        <w:rPr>
          <w:sz w:val="30"/>
          <w:szCs w:val="30"/>
        </w:rPr>
        <w:t>на союз «и».</w:t>
      </w:r>
    </w:p>
    <w:p w:rsidR="002543E7" w:rsidRDefault="002543E7" w:rsidP="006B4449">
      <w:pPr>
        <w:ind w:firstLine="708"/>
        <w:jc w:val="both"/>
        <w:rPr>
          <w:sz w:val="30"/>
          <w:szCs w:val="30"/>
        </w:rPr>
      </w:pPr>
    </w:p>
    <w:p w:rsidR="006B69EC" w:rsidRDefault="002543E7" w:rsidP="006B69EC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директор</w:t>
      </w:r>
      <w:r w:rsidR="006B69EC">
        <w:rPr>
          <w:sz w:val="30"/>
          <w:szCs w:val="30"/>
        </w:rPr>
        <w:t xml:space="preserve"> </w:t>
      </w:r>
      <w:r w:rsidR="006B69EC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В.В.Копин</w:t>
      </w:r>
      <w:proofErr w:type="spellEnd"/>
    </w:p>
    <w:sectPr w:rsidR="006B69EC" w:rsidSect="003C05C0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59" w:rsidRDefault="009B3A59" w:rsidP="00B76A27">
      <w:r>
        <w:separator/>
      </w:r>
    </w:p>
  </w:endnote>
  <w:endnote w:type="continuationSeparator" w:id="0">
    <w:p w:rsidR="009B3A59" w:rsidRDefault="009B3A59" w:rsidP="00B7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59" w:rsidRDefault="009B3A59" w:rsidP="00B76A27">
      <w:r>
        <w:separator/>
      </w:r>
    </w:p>
  </w:footnote>
  <w:footnote w:type="continuationSeparator" w:id="0">
    <w:p w:rsidR="009B3A59" w:rsidRDefault="009B3A59" w:rsidP="00B76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2704"/>
      <w:docPartObj>
        <w:docPartGallery w:val="Page Numbers (Top of Page)"/>
        <w:docPartUnique/>
      </w:docPartObj>
    </w:sdtPr>
    <w:sdtContent>
      <w:p w:rsidR="003C05C0" w:rsidRDefault="00D87241">
        <w:pPr>
          <w:pStyle w:val="a4"/>
          <w:jc w:val="center"/>
        </w:pPr>
        <w:r w:rsidRPr="001B0384">
          <w:rPr>
            <w:sz w:val="28"/>
            <w:szCs w:val="28"/>
          </w:rPr>
          <w:fldChar w:fldCharType="begin"/>
        </w:r>
        <w:r w:rsidR="003C05C0" w:rsidRPr="001B0384">
          <w:rPr>
            <w:sz w:val="28"/>
            <w:szCs w:val="28"/>
          </w:rPr>
          <w:instrText xml:space="preserve"> PAGE   \* MERGEFORMAT </w:instrText>
        </w:r>
        <w:r w:rsidRPr="001B0384">
          <w:rPr>
            <w:sz w:val="28"/>
            <w:szCs w:val="28"/>
          </w:rPr>
          <w:fldChar w:fldCharType="separate"/>
        </w:r>
        <w:r w:rsidR="007F461E">
          <w:rPr>
            <w:noProof/>
            <w:sz w:val="28"/>
            <w:szCs w:val="28"/>
          </w:rPr>
          <w:t>3</w:t>
        </w:r>
        <w:r w:rsidRPr="001B0384">
          <w:rPr>
            <w:sz w:val="28"/>
            <w:szCs w:val="28"/>
          </w:rPr>
          <w:fldChar w:fldCharType="end"/>
        </w:r>
      </w:p>
    </w:sdtContent>
  </w:sdt>
  <w:p w:rsidR="003C05C0" w:rsidRDefault="003C05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9EC"/>
    <w:rsid w:val="00013AA4"/>
    <w:rsid w:val="000A21FE"/>
    <w:rsid w:val="000F7B09"/>
    <w:rsid w:val="001048E4"/>
    <w:rsid w:val="001335CC"/>
    <w:rsid w:val="00146BED"/>
    <w:rsid w:val="002543E7"/>
    <w:rsid w:val="00274276"/>
    <w:rsid w:val="002A04F0"/>
    <w:rsid w:val="00302D40"/>
    <w:rsid w:val="003917A4"/>
    <w:rsid w:val="003C05C0"/>
    <w:rsid w:val="004309CC"/>
    <w:rsid w:val="004517B4"/>
    <w:rsid w:val="004C384F"/>
    <w:rsid w:val="0054755A"/>
    <w:rsid w:val="0055096B"/>
    <w:rsid w:val="00553055"/>
    <w:rsid w:val="005B42EC"/>
    <w:rsid w:val="005C42F1"/>
    <w:rsid w:val="005D3C65"/>
    <w:rsid w:val="005E5538"/>
    <w:rsid w:val="006751C9"/>
    <w:rsid w:val="00676E23"/>
    <w:rsid w:val="00681620"/>
    <w:rsid w:val="006979D6"/>
    <w:rsid w:val="006B4449"/>
    <w:rsid w:val="006B69EC"/>
    <w:rsid w:val="007F461E"/>
    <w:rsid w:val="00840E81"/>
    <w:rsid w:val="00863C3D"/>
    <w:rsid w:val="00904B4D"/>
    <w:rsid w:val="009221AA"/>
    <w:rsid w:val="00933660"/>
    <w:rsid w:val="00993688"/>
    <w:rsid w:val="009B3A59"/>
    <w:rsid w:val="009D233C"/>
    <w:rsid w:val="009F738F"/>
    <w:rsid w:val="00A62D09"/>
    <w:rsid w:val="00A65AE1"/>
    <w:rsid w:val="00AA5F50"/>
    <w:rsid w:val="00AF0FF1"/>
    <w:rsid w:val="00B218D4"/>
    <w:rsid w:val="00B76A27"/>
    <w:rsid w:val="00B87698"/>
    <w:rsid w:val="00BD29BB"/>
    <w:rsid w:val="00C20568"/>
    <w:rsid w:val="00C328B8"/>
    <w:rsid w:val="00C91701"/>
    <w:rsid w:val="00C965AB"/>
    <w:rsid w:val="00D2526B"/>
    <w:rsid w:val="00D54EB6"/>
    <w:rsid w:val="00D676C7"/>
    <w:rsid w:val="00D85DF7"/>
    <w:rsid w:val="00D87241"/>
    <w:rsid w:val="00E975E8"/>
    <w:rsid w:val="00EB1CFB"/>
    <w:rsid w:val="00EC7A98"/>
    <w:rsid w:val="00ED1459"/>
    <w:rsid w:val="00ED62C8"/>
    <w:rsid w:val="00EE72AC"/>
    <w:rsid w:val="00F25D33"/>
    <w:rsid w:val="00F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0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USER-2010</cp:lastModifiedBy>
  <cp:revision>32</cp:revision>
  <dcterms:created xsi:type="dcterms:W3CDTF">2016-06-01T07:38:00Z</dcterms:created>
  <dcterms:modified xsi:type="dcterms:W3CDTF">2016-06-29T07:12:00Z</dcterms:modified>
</cp:coreProperties>
</file>